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0F0E" w:rsidRDefault="00EA0F0E">
      <w:pPr>
        <w:rPr>
          <w:szCs w:val="24"/>
        </w:rPr>
      </w:pPr>
    </w:p>
    <w:p w:rsidR="009A7A0D" w:rsidRPr="00F05975" w:rsidRDefault="009A7A0D" w:rsidP="009A7A0D">
      <w:pPr>
        <w:jc w:val="both"/>
      </w:pPr>
      <w:r>
        <w:t xml:space="preserve">Title: </w:t>
      </w:r>
      <w:r w:rsidR="00EC148D">
        <w:t>Mass Spectrometry-Based</w:t>
      </w:r>
      <w:r w:rsidRPr="00F05975">
        <w:t xml:space="preserve"> Proteomics in Biomedical Research</w:t>
      </w:r>
    </w:p>
    <w:p w:rsidR="009A7A0D" w:rsidRDefault="009A7A0D" w:rsidP="009A7A0D">
      <w:pPr>
        <w:jc w:val="both"/>
      </w:pPr>
      <w:r>
        <w:t xml:space="preserve">Abstract: Rapid progress in sample preparation, </w:t>
      </w:r>
      <w:r w:rsidRPr="00F05975">
        <w:t xml:space="preserve">high resolution </w:t>
      </w:r>
      <w:r>
        <w:t>MS instrumentation and related bioinformatics have enabled the application s</w:t>
      </w:r>
      <w:r w:rsidRPr="00F05975">
        <w:t xml:space="preserve">hotgun </w:t>
      </w:r>
      <w:r>
        <w:t xml:space="preserve">of </w:t>
      </w:r>
      <w:r w:rsidRPr="00F05975">
        <w:t xml:space="preserve">proteomics </w:t>
      </w:r>
      <w:r>
        <w:t xml:space="preserve">at the forefront of biomedical research. I will give a brief overview of the field and use several examples from our research to explain how shotgun proteomics is combined with genomics to identify new genes and gene variants, detect kinase substrates and monitor protein synthesis in dormant and resuscitating bacterial cells.  </w:t>
      </w:r>
    </w:p>
    <w:p w:rsidR="00F05975" w:rsidRPr="00F05975" w:rsidRDefault="00F05975">
      <w:bookmarkStart w:id="0" w:name="_GoBack"/>
      <w:bookmarkEnd w:id="0"/>
    </w:p>
    <w:sectPr w:rsidR="00F05975" w:rsidRPr="00F05975">
      <w:pgSz w:w="12240" w:h="15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A3D"/>
    <w:rsid w:val="001462D9"/>
    <w:rsid w:val="00264DED"/>
    <w:rsid w:val="002D0414"/>
    <w:rsid w:val="00567A3D"/>
    <w:rsid w:val="009A7A0D"/>
    <w:rsid w:val="009C2AC5"/>
    <w:rsid w:val="00B01A1B"/>
    <w:rsid w:val="00BB524E"/>
    <w:rsid w:val="00EA0F0E"/>
    <w:rsid w:val="00EC148D"/>
    <w:rsid w:val="00F05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747EF"/>
  <w15:chartTrackingRefBased/>
  <w15:docId w15:val="{93B7CC33-3F16-416D-AF87-5465E9CBE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67A3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67A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85</Words>
  <Characters>473</Characters>
  <Application>Microsoft Office Word</Application>
  <DocSecurity>0</DocSecurity>
  <Lines>3</Lines>
  <Paragraphs>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Macek, Boris</dc:creator>
  <cp:keywords/>
  <dc:description/>
  <cp:lastModifiedBy>Adeline PAGE</cp:lastModifiedBy>
  <cp:revision>2</cp:revision>
  <cp:lastPrinted>2019-11-19T16:06:00Z</cp:lastPrinted>
  <dcterms:created xsi:type="dcterms:W3CDTF">2021-06-07T06:44:00Z</dcterms:created>
  <dcterms:modified xsi:type="dcterms:W3CDTF">2021-06-07T06:44:00Z</dcterms:modified>
</cp:coreProperties>
</file>